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460" w:before="0" w:line="240" w:lineRule="auto"/>
        <w:jc w:val="center"/>
        <w:rPr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Thank you for choosing to study with me!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460" w:before="0" w:line="240" w:lineRule="auto"/>
        <w:rPr>
          <w:b w:val="1"/>
          <w:sz w:val="28"/>
          <w:szCs w:val="28"/>
          <w:u w:val="single"/>
        </w:rPr>
      </w:pPr>
      <w:bookmarkStart w:colFirst="0" w:colLast="0" w:name="_30j0zll" w:id="1"/>
      <w:bookmarkEnd w:id="1"/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Lesson Schedules, Rates, Skype, and Travel Fees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40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22"/>
          <w:szCs w:val="22"/>
          <w:rtl w:val="0"/>
        </w:rPr>
        <w:t xml:space="preserve">Lesson times are scheduled with mutual availability between teacher and student.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Rates begin at </w:t>
      </w:r>
      <w:r w:rsidDel="00000000" w:rsidR="00000000" w:rsidRPr="00000000">
        <w:rPr>
          <w:b w:val="1"/>
          <w:rtl w:val="0"/>
        </w:rPr>
        <w:t xml:space="preserve">$20 for a half hour lesson</w:t>
      </w:r>
      <w:r w:rsidDel="00000000" w:rsidR="00000000" w:rsidRPr="00000000">
        <w:rPr>
          <w:rtl w:val="0"/>
        </w:rPr>
        <w:t xml:space="preserve"> and should occur weekly for maximum progress.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Skype lessons function the same as a normal lesson. The student just needs to assure they have </w:t>
      </w:r>
      <w:r w:rsidDel="00000000" w:rsidR="00000000" w:rsidRPr="00000000">
        <w:rPr>
          <w:u w:val="single"/>
          <w:rtl w:val="0"/>
        </w:rPr>
        <w:t xml:space="preserve">functioning internet or wifi connection</w:t>
      </w:r>
      <w:r w:rsidDel="00000000" w:rsidR="00000000" w:rsidRPr="00000000">
        <w:rPr>
          <w:rtl w:val="0"/>
        </w:rPr>
        <w:t xml:space="preserve"> for maximum lesson quality.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teacher will gladly travel to the home of the student to teach, however, </w:t>
      </w:r>
      <w:r w:rsidDel="00000000" w:rsidR="00000000" w:rsidRPr="00000000">
        <w:rPr>
          <w:u w:val="single"/>
          <w:rtl w:val="0"/>
        </w:rPr>
        <w:t xml:space="preserve">a travel fee will apply</w:t>
      </w:r>
      <w:r w:rsidDel="00000000" w:rsidR="00000000" w:rsidRPr="00000000">
        <w:rPr>
          <w:rtl w:val="0"/>
        </w:rPr>
        <w:t xml:space="preserve"> and will be discussed with the parent and/or student.</w:t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460" w:before="0" w:line="240" w:lineRule="auto"/>
        <w:rPr>
          <w:b w:val="1"/>
          <w:sz w:val="28"/>
          <w:szCs w:val="28"/>
          <w:u w:val="single"/>
        </w:rPr>
      </w:pPr>
      <w:bookmarkStart w:colFirst="0" w:colLast="0" w:name="_1fob9te" w:id="2"/>
      <w:bookmarkEnd w:id="2"/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Studio Policies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before="160" w:lin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Teacher may need to reschedule lessons due to professional engagements or illness. In which case the lesson will be rescheduled to a time that is most convenient to the teachers and students availability. If a make up lesson cannot be scheduled, credit will be given to the student the following month.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A call, text, or email is required if a student cannot make a lesson. If none of these are received, the student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will be charged</w:t>
      </w:r>
      <w:r w:rsidDel="00000000" w:rsidR="00000000" w:rsidRPr="00000000">
        <w:rPr>
          <w:sz w:val="24"/>
          <w:szCs w:val="24"/>
          <w:rtl w:val="0"/>
        </w:rPr>
        <w:t xml:space="preserve"> for that lesson. If lesson is excused, a make up lesson will promptly be scheduled. If a make up lesson cannot be scheduled, credit will be given to the student the following month.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540" w:lin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Regular attendance is critical for a students musical development, it is recommended that a student takes lessons weekly.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460" w:before="0" w:line="240" w:lineRule="auto"/>
        <w:rPr>
          <w:b w:val="1"/>
          <w:sz w:val="28"/>
          <w:szCs w:val="28"/>
          <w:u w:val="single"/>
        </w:rPr>
      </w:pPr>
      <w:bookmarkStart w:colFirst="0" w:colLast="0" w:name="_3znysh7" w:id="3"/>
      <w:bookmarkEnd w:id="3"/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Payment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before="160" w:lin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Lesson fees are paid on the first lesson of each month, for that month.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Invoices can be emailed upon request indicating charges, credits, etc..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540" w:lin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Please make checks payable to Lora Sherrodd.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540" w:before="160" w:line="240" w:lineRule="auto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Sign___________________ Date___________________</w:t>
      </w:r>
    </w:p>
    <w:p w:rsidR="00000000" w:rsidDel="00000000" w:rsidP="00000000" w:rsidRDefault="00000000" w:rsidRPr="00000000" w14:paraId="00000011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540" w:before="160" w:line="276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*By signing, you are saying you agree to the lesson payment, the rates, and the policies.*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